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0FA4" w14:textId="0A6EAEF3" w:rsidR="00695347" w:rsidRPr="00452F66" w:rsidRDefault="00F04472">
      <w:pPr>
        <w:rPr>
          <w:sz w:val="24"/>
          <w:szCs w:val="24"/>
        </w:rPr>
      </w:pPr>
      <w:r w:rsidRPr="00452F66">
        <w:rPr>
          <w:sz w:val="24"/>
          <w:szCs w:val="24"/>
        </w:rPr>
        <w:t>Beste leden,</w:t>
      </w:r>
    </w:p>
    <w:p w14:paraId="0A99C5EA" w14:textId="48A3CC27" w:rsidR="00452F66" w:rsidRPr="00452F66" w:rsidRDefault="00452F66">
      <w:pPr>
        <w:rPr>
          <w:sz w:val="24"/>
          <w:szCs w:val="24"/>
        </w:rPr>
      </w:pPr>
      <w:r w:rsidRPr="00452F66">
        <w:rPr>
          <w:sz w:val="24"/>
          <w:szCs w:val="24"/>
        </w:rPr>
        <w:t xml:space="preserve">De competitie zit er weer bijna op. Het wordt weer tijd voor vakantie en/of andere leuke zaken. De temperatuur moet echter nog wel </w:t>
      </w:r>
      <w:r w:rsidR="004947EA">
        <w:rPr>
          <w:sz w:val="24"/>
          <w:szCs w:val="24"/>
        </w:rPr>
        <w:t xml:space="preserve">wat meer </w:t>
      </w:r>
      <w:r w:rsidRPr="00452F66">
        <w:rPr>
          <w:sz w:val="24"/>
          <w:szCs w:val="24"/>
        </w:rPr>
        <w:t>meewerken.</w:t>
      </w:r>
    </w:p>
    <w:p w14:paraId="104B7212" w14:textId="3C45C835" w:rsidR="00452F66" w:rsidRPr="00452F66" w:rsidRDefault="00452F66">
      <w:pPr>
        <w:rPr>
          <w:b/>
          <w:bCs/>
          <w:sz w:val="28"/>
          <w:szCs w:val="28"/>
          <w:u w:val="single"/>
        </w:rPr>
      </w:pPr>
      <w:r w:rsidRPr="00452F66">
        <w:rPr>
          <w:b/>
          <w:bCs/>
          <w:sz w:val="28"/>
          <w:szCs w:val="28"/>
          <w:u w:val="single"/>
        </w:rPr>
        <w:t>Slotdrive.</w:t>
      </w:r>
    </w:p>
    <w:p w14:paraId="5C1E7CAF" w14:textId="2AED6847" w:rsidR="00452F66" w:rsidRDefault="00452F66">
      <w:pPr>
        <w:rPr>
          <w:sz w:val="24"/>
          <w:szCs w:val="24"/>
        </w:rPr>
      </w:pPr>
      <w:r>
        <w:rPr>
          <w:sz w:val="24"/>
          <w:szCs w:val="24"/>
        </w:rPr>
        <w:t>Ook dit jaar organiseren wij weer een slotdrive.</w:t>
      </w:r>
      <w:r w:rsidR="0070652F">
        <w:rPr>
          <w:sz w:val="24"/>
          <w:szCs w:val="24"/>
        </w:rPr>
        <w:t xml:space="preserve"> </w:t>
      </w:r>
      <w:r w:rsidR="00C959F4">
        <w:rPr>
          <w:sz w:val="24"/>
          <w:szCs w:val="24"/>
        </w:rPr>
        <w:t xml:space="preserve">En wel op dinsdag 18 april om 13.30u. </w:t>
      </w:r>
      <w:r w:rsidR="0070652F">
        <w:rPr>
          <w:sz w:val="24"/>
          <w:szCs w:val="24"/>
        </w:rPr>
        <w:t xml:space="preserve">Echter ten opzichte van voorgaande jaren dit keer alleen ’s middags. U kunt zich hiervoor via </w:t>
      </w:r>
      <w:r w:rsidR="00656D09">
        <w:rPr>
          <w:sz w:val="24"/>
          <w:szCs w:val="24"/>
        </w:rPr>
        <w:t xml:space="preserve">het e-mailadres </w:t>
      </w:r>
      <w:hyperlink r:id="rId7" w:history="1">
        <w:r w:rsidR="00656D09" w:rsidRPr="00AB2F62">
          <w:rPr>
            <w:rStyle w:val="Hyperlink"/>
            <w:sz w:val="24"/>
            <w:szCs w:val="24"/>
          </w:rPr>
          <w:t>wedstrijdzaken@bridgesocieteit.com</w:t>
        </w:r>
      </w:hyperlink>
      <w:r w:rsidR="0070652F">
        <w:rPr>
          <w:sz w:val="24"/>
          <w:szCs w:val="24"/>
        </w:rPr>
        <w:t xml:space="preserve"> aanmelden. Kosten € 5 per persoon. Er is plaats voor maximaal 38 paren. Na </w:t>
      </w:r>
      <w:r w:rsidR="00C959F4">
        <w:rPr>
          <w:sz w:val="24"/>
          <w:szCs w:val="24"/>
        </w:rPr>
        <w:t>betaling</w:t>
      </w:r>
      <w:r w:rsidR="0070652F">
        <w:rPr>
          <w:sz w:val="24"/>
          <w:szCs w:val="24"/>
        </w:rPr>
        <w:t xml:space="preserve"> van het inschrijfgeld is uw inschrijving definitief. Aansluitend wordt er een buffet geserveerd. Wanneer u niet mee kunt bridgen, kunt u tegen betaling van € 5 wel deelnemen aan het buffet. Voor de nummers 1 (N-Z en O-W) in beide lijnen hebben we </w:t>
      </w:r>
      <w:r w:rsidR="00BD4A14">
        <w:rPr>
          <w:sz w:val="24"/>
          <w:szCs w:val="24"/>
        </w:rPr>
        <w:t xml:space="preserve">weer </w:t>
      </w:r>
      <w:r w:rsidR="0070652F">
        <w:rPr>
          <w:sz w:val="24"/>
          <w:szCs w:val="24"/>
        </w:rPr>
        <w:t>leuke prijzen.</w:t>
      </w:r>
    </w:p>
    <w:p w14:paraId="3A51B396" w14:textId="3C14CF85" w:rsidR="0070652F" w:rsidRDefault="0070652F">
      <w:pPr>
        <w:rPr>
          <w:sz w:val="24"/>
          <w:szCs w:val="24"/>
        </w:rPr>
      </w:pPr>
      <w:r>
        <w:rPr>
          <w:sz w:val="24"/>
          <w:szCs w:val="24"/>
        </w:rPr>
        <w:t>Voor</w:t>
      </w:r>
      <w:r w:rsidR="002B4553">
        <w:rPr>
          <w:sz w:val="24"/>
          <w:szCs w:val="24"/>
        </w:rPr>
        <w:t>afgaand</w:t>
      </w:r>
      <w:r>
        <w:rPr>
          <w:sz w:val="24"/>
          <w:szCs w:val="24"/>
        </w:rPr>
        <w:t xml:space="preserve"> </w:t>
      </w:r>
      <w:r w:rsidR="002B4553">
        <w:rPr>
          <w:sz w:val="24"/>
          <w:szCs w:val="24"/>
        </w:rPr>
        <w:t xml:space="preserve">aan </w:t>
      </w:r>
      <w:r>
        <w:rPr>
          <w:sz w:val="24"/>
          <w:szCs w:val="24"/>
        </w:rPr>
        <w:t>het buffet worden ook de kampioensprijzen uitgereikt.</w:t>
      </w:r>
    </w:p>
    <w:p w14:paraId="018132C9" w14:textId="1D912700" w:rsidR="0070652F" w:rsidRDefault="0070652F" w:rsidP="0070652F">
      <w:pPr>
        <w:rPr>
          <w:b/>
          <w:bCs/>
          <w:sz w:val="28"/>
          <w:szCs w:val="28"/>
          <w:u w:val="single"/>
        </w:rPr>
      </w:pPr>
      <w:r>
        <w:rPr>
          <w:b/>
          <w:bCs/>
          <w:sz w:val="28"/>
          <w:szCs w:val="28"/>
          <w:u w:val="single"/>
        </w:rPr>
        <w:t>Inloop</w:t>
      </w:r>
      <w:r w:rsidRPr="00452F66">
        <w:rPr>
          <w:b/>
          <w:bCs/>
          <w:sz w:val="28"/>
          <w:szCs w:val="28"/>
          <w:u w:val="single"/>
        </w:rPr>
        <w:t>.</w:t>
      </w:r>
    </w:p>
    <w:p w14:paraId="6491FEB1" w14:textId="64DED19C" w:rsidR="0070652F" w:rsidRDefault="0070652F" w:rsidP="0070652F">
      <w:pPr>
        <w:rPr>
          <w:sz w:val="24"/>
          <w:szCs w:val="24"/>
        </w:rPr>
      </w:pPr>
      <w:r w:rsidRPr="0070652F">
        <w:rPr>
          <w:sz w:val="24"/>
          <w:szCs w:val="24"/>
        </w:rPr>
        <w:t>In principe organiseren wij ook dit jaar</w:t>
      </w:r>
      <w:r>
        <w:rPr>
          <w:sz w:val="24"/>
          <w:szCs w:val="24"/>
        </w:rPr>
        <w:t xml:space="preserve"> weer een zomerinloop. In principe wil zeggen onder voorbehoud van voldoende aanmeldingen. Er zijn 14 dinsdagavonden hiervoor gereserveerd. De eerste inloop start op </w:t>
      </w:r>
      <w:r w:rsidR="00E22F35">
        <w:rPr>
          <w:sz w:val="24"/>
          <w:szCs w:val="24"/>
        </w:rPr>
        <w:t xml:space="preserve">16 mei, de laatste </w:t>
      </w:r>
      <w:r w:rsidR="00C8775C">
        <w:rPr>
          <w:sz w:val="24"/>
          <w:szCs w:val="24"/>
        </w:rPr>
        <w:t xml:space="preserve">is </w:t>
      </w:r>
      <w:r w:rsidR="00E22F35">
        <w:rPr>
          <w:sz w:val="24"/>
          <w:szCs w:val="24"/>
        </w:rPr>
        <w:t>op 15 augustus.</w:t>
      </w:r>
    </w:p>
    <w:p w14:paraId="62F50417" w14:textId="1711084F" w:rsidR="00E22F35" w:rsidRDefault="00E22F35" w:rsidP="0070652F">
      <w:pPr>
        <w:rPr>
          <w:sz w:val="24"/>
          <w:szCs w:val="24"/>
        </w:rPr>
      </w:pPr>
      <w:r>
        <w:rPr>
          <w:sz w:val="24"/>
          <w:szCs w:val="24"/>
        </w:rPr>
        <w:t>Dit jaar is deelname hieraan kosteloos. De prijzen bestaan uit de prijzen zoals we die tijdens de competitiezittingen verstrekken. Per zitting wordt bepaald wie er prijs heeft zoals nu ook al gebruikelijk.</w:t>
      </w:r>
    </w:p>
    <w:p w14:paraId="03787E78" w14:textId="3A26282F" w:rsidR="00E22F35" w:rsidRDefault="00E22F35" w:rsidP="0070652F">
      <w:pPr>
        <w:rPr>
          <w:sz w:val="24"/>
          <w:szCs w:val="24"/>
        </w:rPr>
      </w:pPr>
      <w:r>
        <w:rPr>
          <w:sz w:val="24"/>
          <w:szCs w:val="24"/>
        </w:rPr>
        <w:t>Toegang is alleen voor leden. U mag wel een introduc</w:t>
      </w:r>
      <w:r w:rsidR="00656D09">
        <w:rPr>
          <w:sz w:val="24"/>
          <w:szCs w:val="24"/>
        </w:rPr>
        <w:t xml:space="preserve">é </w:t>
      </w:r>
      <w:r>
        <w:rPr>
          <w:sz w:val="24"/>
          <w:szCs w:val="24"/>
        </w:rPr>
        <w:t>meenemen. Maximale inschrijving is 36 paren. U kunt zich via bovenstaande mail</w:t>
      </w:r>
      <w:r w:rsidR="002B4553">
        <w:rPr>
          <w:sz w:val="24"/>
          <w:szCs w:val="24"/>
        </w:rPr>
        <w:t>adres</w:t>
      </w:r>
      <w:r>
        <w:rPr>
          <w:sz w:val="24"/>
          <w:szCs w:val="24"/>
        </w:rPr>
        <w:t xml:space="preserve"> hiervoor aanmelden.</w:t>
      </w:r>
    </w:p>
    <w:p w14:paraId="22B3C57C" w14:textId="4136C286" w:rsidR="00B26210" w:rsidRDefault="00682F2C" w:rsidP="00B26210">
      <w:pPr>
        <w:rPr>
          <w:b/>
          <w:bCs/>
          <w:sz w:val="28"/>
          <w:szCs w:val="28"/>
          <w:u w:val="single"/>
        </w:rPr>
      </w:pPr>
      <w:r>
        <w:rPr>
          <w:b/>
          <w:bCs/>
          <w:sz w:val="28"/>
          <w:szCs w:val="28"/>
          <w:u w:val="single"/>
        </w:rPr>
        <w:t>Wijzigingen.</w:t>
      </w:r>
    </w:p>
    <w:p w14:paraId="37BB1498" w14:textId="1A35A0E5" w:rsidR="00682F2C" w:rsidRDefault="00682F2C" w:rsidP="0070652F">
      <w:pPr>
        <w:rPr>
          <w:sz w:val="24"/>
          <w:szCs w:val="24"/>
        </w:rPr>
      </w:pPr>
      <w:r>
        <w:rPr>
          <w:sz w:val="24"/>
          <w:szCs w:val="24"/>
        </w:rPr>
        <w:t xml:space="preserve">Mocht u nog wijzigingen willen doorgeven, doe dit dan voor 1 juli a.s. Dit geldt ook voor het opzeggen van het lidmaatschap. Zegt u later dan 1 juli a.s. op, bent u nog een jaar contributie </w:t>
      </w:r>
      <w:r w:rsidR="00656D09">
        <w:rPr>
          <w:sz w:val="24"/>
          <w:szCs w:val="24"/>
        </w:rPr>
        <w:t xml:space="preserve">en bondscontributie </w:t>
      </w:r>
      <w:r>
        <w:rPr>
          <w:sz w:val="24"/>
          <w:szCs w:val="24"/>
        </w:rPr>
        <w:t xml:space="preserve">verschuldigd. </w:t>
      </w:r>
    </w:p>
    <w:p w14:paraId="076168F8" w14:textId="27153DF9" w:rsidR="00B97C82" w:rsidRDefault="00682F2C" w:rsidP="0070652F">
      <w:pPr>
        <w:rPr>
          <w:sz w:val="24"/>
          <w:szCs w:val="24"/>
        </w:rPr>
      </w:pPr>
      <w:r>
        <w:rPr>
          <w:sz w:val="24"/>
          <w:szCs w:val="24"/>
        </w:rPr>
        <w:t xml:space="preserve">Indien u niet op de slotdrive aanwezig bent, </w:t>
      </w:r>
      <w:r w:rsidR="00B97C82">
        <w:rPr>
          <w:sz w:val="24"/>
          <w:szCs w:val="24"/>
        </w:rPr>
        <w:t>wensen wij u een fijne zomer toe en tot ziens in september.</w:t>
      </w:r>
    </w:p>
    <w:p w14:paraId="0A1C8D4A" w14:textId="506A38F2" w:rsidR="009E54F2" w:rsidRPr="00452F66" w:rsidRDefault="009840A1">
      <w:pPr>
        <w:rPr>
          <w:sz w:val="24"/>
          <w:szCs w:val="24"/>
        </w:rPr>
      </w:pPr>
      <w:r w:rsidRPr="00452F66">
        <w:rPr>
          <w:sz w:val="24"/>
          <w:szCs w:val="24"/>
        </w:rPr>
        <w:t>Het bestuur.</w:t>
      </w:r>
    </w:p>
    <w:sectPr w:rsidR="009E54F2" w:rsidRPr="00452F66" w:rsidSect="00AE63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DBE8" w14:textId="77777777" w:rsidR="00D14B60" w:rsidRDefault="00D14B60" w:rsidP="00AF595C">
      <w:pPr>
        <w:spacing w:after="0" w:line="240" w:lineRule="auto"/>
      </w:pPr>
      <w:r>
        <w:separator/>
      </w:r>
    </w:p>
  </w:endnote>
  <w:endnote w:type="continuationSeparator" w:id="0">
    <w:p w14:paraId="31281887" w14:textId="77777777" w:rsidR="00D14B60" w:rsidRDefault="00D14B60" w:rsidP="00AF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3A3F" w14:textId="77777777" w:rsidR="00D14B60" w:rsidRDefault="00D14B60" w:rsidP="00AF595C">
      <w:pPr>
        <w:spacing w:after="0" w:line="240" w:lineRule="auto"/>
      </w:pPr>
      <w:r>
        <w:separator/>
      </w:r>
    </w:p>
  </w:footnote>
  <w:footnote w:type="continuationSeparator" w:id="0">
    <w:p w14:paraId="14C965F8" w14:textId="77777777" w:rsidR="00D14B60" w:rsidRDefault="00D14B60" w:rsidP="00AF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C8C0" w14:textId="151A54C6" w:rsidR="00AF595C" w:rsidRPr="00876D88" w:rsidRDefault="00AF595C" w:rsidP="00AF595C">
    <w:pPr>
      <w:spacing w:after="0" w:line="240" w:lineRule="auto"/>
      <w:rPr>
        <w:rFonts w:ascii="Times New Roman" w:eastAsia="Times New Roman" w:hAnsi="Times New Roman" w:cs="Times New Roman"/>
        <w:sz w:val="24"/>
        <w:szCs w:val="24"/>
        <w:lang w:eastAsia="nl-NL"/>
      </w:rPr>
    </w:pPr>
    <w:r w:rsidRPr="00AF595C">
      <w:rPr>
        <w:rFonts w:ascii="Times New Roman" w:eastAsia="Times New Roman" w:hAnsi="Times New Roman" w:cs="Times New Roman"/>
        <w:noProof/>
        <w:sz w:val="24"/>
        <w:szCs w:val="24"/>
        <w:lang w:eastAsia="nl-NL"/>
      </w:rPr>
      <w:drawing>
        <wp:inline distT="0" distB="0" distL="0" distR="0" wp14:anchorId="4211AD02" wp14:editId="4C1E9E61">
          <wp:extent cx="1244600" cy="1377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377950"/>
                  </a:xfrm>
                  <a:prstGeom prst="rect">
                    <a:avLst/>
                  </a:prstGeom>
                  <a:noFill/>
                  <a:ln>
                    <a:noFill/>
                  </a:ln>
                </pic:spPr>
              </pic:pic>
            </a:graphicData>
          </a:graphic>
        </wp:inline>
      </w:drawing>
    </w:r>
    <w:r w:rsidRPr="00AF595C">
      <w:rPr>
        <w:rFonts w:ascii="Times New Roman" w:eastAsia="Times New Roman" w:hAnsi="Times New Roman" w:cs="Times New Roman"/>
        <w:sz w:val="24"/>
        <w:szCs w:val="24"/>
        <w:lang w:eastAsia="nl-NL"/>
      </w:rPr>
      <w:t xml:space="preserve">          </w:t>
    </w:r>
    <w:r w:rsidR="00013A0D">
      <w:rPr>
        <w:rFonts w:ascii="Times New Roman" w:eastAsia="Times New Roman" w:hAnsi="Times New Roman" w:cs="Times New Roman"/>
        <w:sz w:val="24"/>
        <w:szCs w:val="24"/>
        <w:lang w:eastAsia="nl-NL"/>
      </w:rPr>
      <w:tab/>
    </w:r>
    <w:r w:rsidR="00013A0D">
      <w:rPr>
        <w:rFonts w:ascii="Times New Roman" w:eastAsia="Times New Roman" w:hAnsi="Times New Roman" w:cs="Times New Roman"/>
        <w:sz w:val="24"/>
        <w:szCs w:val="24"/>
        <w:lang w:eastAsia="nl-NL"/>
      </w:rPr>
      <w:tab/>
    </w:r>
    <w:r w:rsidR="00013A0D">
      <w:rPr>
        <w:rFonts w:ascii="Times New Roman" w:eastAsia="Times New Roman" w:hAnsi="Times New Roman" w:cs="Times New Roman"/>
        <w:sz w:val="24"/>
        <w:szCs w:val="24"/>
        <w:lang w:eastAsia="nl-NL"/>
      </w:rPr>
      <w:tab/>
    </w:r>
    <w:r w:rsidR="00013A0D">
      <w:rPr>
        <w:rFonts w:ascii="Times New Roman" w:eastAsia="Times New Roman" w:hAnsi="Times New Roman" w:cs="Times New Roman"/>
        <w:sz w:val="24"/>
        <w:szCs w:val="24"/>
        <w:lang w:eastAsia="nl-NL"/>
      </w:rPr>
      <w:tab/>
      <w:t xml:space="preserve">                </w:t>
    </w:r>
    <w:r w:rsidR="00013A0D" w:rsidRPr="00876D88">
      <w:rPr>
        <w:rFonts w:ascii="Times New Roman" w:eastAsia="Times New Roman" w:hAnsi="Times New Roman" w:cs="Times New Roman"/>
        <w:color w:val="FF0000"/>
        <w:sz w:val="26"/>
        <w:szCs w:val="26"/>
        <w:lang w:eastAsia="nl-NL"/>
      </w:rPr>
      <w:t>NL22 RABO 0134 4156 63</w:t>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r w:rsidR="00013A0D" w:rsidRPr="00876D88">
      <w:rPr>
        <w:rFonts w:ascii="Times New Roman" w:eastAsia="Times New Roman" w:hAnsi="Times New Roman" w:cs="Times New Roman"/>
        <w:sz w:val="24"/>
        <w:szCs w:val="24"/>
        <w:lang w:eastAsia="nl-NL"/>
      </w:rPr>
      <w:tab/>
    </w:r>
  </w:p>
  <w:p w14:paraId="0B22620B" w14:textId="77777777" w:rsidR="00013A0D" w:rsidRPr="00AF595C" w:rsidRDefault="00013A0D" w:rsidP="00AF595C">
    <w:pPr>
      <w:spacing w:after="0" w:line="240" w:lineRule="auto"/>
      <w:rPr>
        <w:rFonts w:ascii="Times New Roman" w:eastAsia="Times New Roman" w:hAnsi="Times New Roman" w:cs="Times New Roman"/>
        <w:sz w:val="24"/>
        <w:szCs w:val="24"/>
        <w:lang w:eastAsia="nl-NL"/>
      </w:rPr>
    </w:pPr>
  </w:p>
  <w:p w14:paraId="0C575B26" w14:textId="51FC283B" w:rsidR="00AF595C" w:rsidRPr="00AF595C" w:rsidRDefault="00AF595C" w:rsidP="00AF595C">
    <w:pPr>
      <w:spacing w:after="0" w:line="240" w:lineRule="auto"/>
      <w:jc w:val="center"/>
      <w:rPr>
        <w:rFonts w:ascii="Times New Roman" w:eastAsia="Times New Roman" w:hAnsi="Times New Roman" w:cs="Times New Roman"/>
        <w:b/>
        <w:sz w:val="36"/>
        <w:szCs w:val="36"/>
        <w:u w:val="single"/>
        <w:lang w:eastAsia="nl-NL"/>
      </w:rPr>
    </w:pPr>
    <w:r w:rsidRPr="00AF595C">
      <w:rPr>
        <w:rFonts w:ascii="Times New Roman" w:eastAsia="Times New Roman" w:hAnsi="Times New Roman" w:cs="Times New Roman"/>
        <w:b/>
        <w:sz w:val="36"/>
        <w:szCs w:val="36"/>
        <w:u w:val="single"/>
        <w:lang w:eastAsia="nl-NL"/>
      </w:rPr>
      <w:t>Nieuwsbrief</w:t>
    </w:r>
    <w:r>
      <w:rPr>
        <w:rFonts w:ascii="Times New Roman" w:eastAsia="Times New Roman" w:hAnsi="Times New Roman" w:cs="Times New Roman"/>
        <w:b/>
        <w:sz w:val="36"/>
        <w:szCs w:val="36"/>
        <w:u w:val="single"/>
        <w:lang w:eastAsia="nl-NL"/>
      </w:rPr>
      <w:t xml:space="preserve"> </w:t>
    </w:r>
    <w:r w:rsidR="00452F66">
      <w:rPr>
        <w:rFonts w:ascii="Times New Roman" w:eastAsia="Times New Roman" w:hAnsi="Times New Roman" w:cs="Times New Roman"/>
        <w:b/>
        <w:sz w:val="36"/>
        <w:szCs w:val="36"/>
        <w:u w:val="single"/>
        <w:lang w:eastAsia="nl-NL"/>
      </w:rPr>
      <w:t>maart</w:t>
    </w:r>
    <w:r>
      <w:rPr>
        <w:rFonts w:ascii="Times New Roman" w:eastAsia="Times New Roman" w:hAnsi="Times New Roman" w:cs="Times New Roman"/>
        <w:b/>
        <w:sz w:val="36"/>
        <w:szCs w:val="36"/>
        <w:u w:val="single"/>
        <w:lang w:eastAsia="nl-NL"/>
      </w:rPr>
      <w:t xml:space="preserve"> 202</w:t>
    </w:r>
    <w:r w:rsidR="00452F66">
      <w:rPr>
        <w:rFonts w:ascii="Times New Roman" w:eastAsia="Times New Roman" w:hAnsi="Times New Roman" w:cs="Times New Roman"/>
        <w:b/>
        <w:sz w:val="36"/>
        <w:szCs w:val="36"/>
        <w:u w:val="single"/>
        <w:lang w:eastAsia="nl-NL"/>
      </w:rPr>
      <w:t>3.</w:t>
    </w:r>
  </w:p>
  <w:p w14:paraId="75C9F2EB" w14:textId="77777777" w:rsidR="00AF595C" w:rsidRDefault="00AF59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9EC"/>
    <w:multiLevelType w:val="hybridMultilevel"/>
    <w:tmpl w:val="16B20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05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72"/>
    <w:rsid w:val="00013A0D"/>
    <w:rsid w:val="00061145"/>
    <w:rsid w:val="00080F55"/>
    <w:rsid w:val="000927AB"/>
    <w:rsid w:val="000959A8"/>
    <w:rsid w:val="000A34CB"/>
    <w:rsid w:val="000C4C4D"/>
    <w:rsid w:val="000E396E"/>
    <w:rsid w:val="000E41AF"/>
    <w:rsid w:val="00125125"/>
    <w:rsid w:val="001923D1"/>
    <w:rsid w:val="001A0E33"/>
    <w:rsid w:val="001C04DE"/>
    <w:rsid w:val="001C687F"/>
    <w:rsid w:val="001C73FE"/>
    <w:rsid w:val="001F3F93"/>
    <w:rsid w:val="002005EC"/>
    <w:rsid w:val="00213DAA"/>
    <w:rsid w:val="00223E30"/>
    <w:rsid w:val="002246FC"/>
    <w:rsid w:val="002346D8"/>
    <w:rsid w:val="00245837"/>
    <w:rsid w:val="0026547D"/>
    <w:rsid w:val="00275596"/>
    <w:rsid w:val="002913C5"/>
    <w:rsid w:val="002A03F7"/>
    <w:rsid w:val="002B0820"/>
    <w:rsid w:val="002B4553"/>
    <w:rsid w:val="0030659C"/>
    <w:rsid w:val="00311AA3"/>
    <w:rsid w:val="00314ECC"/>
    <w:rsid w:val="00322E3F"/>
    <w:rsid w:val="00361302"/>
    <w:rsid w:val="003837B4"/>
    <w:rsid w:val="003A0B3B"/>
    <w:rsid w:val="003E1CF7"/>
    <w:rsid w:val="003E60D4"/>
    <w:rsid w:val="003F03D7"/>
    <w:rsid w:val="0042376E"/>
    <w:rsid w:val="004333C4"/>
    <w:rsid w:val="004356FD"/>
    <w:rsid w:val="00452F66"/>
    <w:rsid w:val="00457A29"/>
    <w:rsid w:val="00485018"/>
    <w:rsid w:val="0048643E"/>
    <w:rsid w:val="004947EA"/>
    <w:rsid w:val="004E278B"/>
    <w:rsid w:val="004E367B"/>
    <w:rsid w:val="005472D9"/>
    <w:rsid w:val="005816D7"/>
    <w:rsid w:val="005938F2"/>
    <w:rsid w:val="005A1EDB"/>
    <w:rsid w:val="005B33E4"/>
    <w:rsid w:val="005C39E6"/>
    <w:rsid w:val="005C5076"/>
    <w:rsid w:val="005D54AC"/>
    <w:rsid w:val="005E48B4"/>
    <w:rsid w:val="006264AC"/>
    <w:rsid w:val="00632D26"/>
    <w:rsid w:val="00646539"/>
    <w:rsid w:val="00656D09"/>
    <w:rsid w:val="0066561E"/>
    <w:rsid w:val="0066628D"/>
    <w:rsid w:val="00682F2C"/>
    <w:rsid w:val="00690B71"/>
    <w:rsid w:val="00695347"/>
    <w:rsid w:val="00697627"/>
    <w:rsid w:val="006A7CAD"/>
    <w:rsid w:val="006C438A"/>
    <w:rsid w:val="006D351D"/>
    <w:rsid w:val="006F1D32"/>
    <w:rsid w:val="007013D9"/>
    <w:rsid w:val="0070652F"/>
    <w:rsid w:val="00707654"/>
    <w:rsid w:val="00784322"/>
    <w:rsid w:val="00792224"/>
    <w:rsid w:val="007A2696"/>
    <w:rsid w:val="007A65B3"/>
    <w:rsid w:val="007B29BA"/>
    <w:rsid w:val="007B317F"/>
    <w:rsid w:val="007B7D57"/>
    <w:rsid w:val="00804804"/>
    <w:rsid w:val="00820AC1"/>
    <w:rsid w:val="00841727"/>
    <w:rsid w:val="00876D88"/>
    <w:rsid w:val="008A1AE3"/>
    <w:rsid w:val="008B6A6D"/>
    <w:rsid w:val="008D6A4F"/>
    <w:rsid w:val="008D746B"/>
    <w:rsid w:val="008E3F37"/>
    <w:rsid w:val="009063A8"/>
    <w:rsid w:val="00933BD5"/>
    <w:rsid w:val="009440B9"/>
    <w:rsid w:val="009579A0"/>
    <w:rsid w:val="00963464"/>
    <w:rsid w:val="00965230"/>
    <w:rsid w:val="00982241"/>
    <w:rsid w:val="00983481"/>
    <w:rsid w:val="009840A1"/>
    <w:rsid w:val="00985335"/>
    <w:rsid w:val="00987C7E"/>
    <w:rsid w:val="00996325"/>
    <w:rsid w:val="009C40B8"/>
    <w:rsid w:val="009E54F2"/>
    <w:rsid w:val="00A25B05"/>
    <w:rsid w:val="00A72EA3"/>
    <w:rsid w:val="00A75F3C"/>
    <w:rsid w:val="00AB1738"/>
    <w:rsid w:val="00AB22D8"/>
    <w:rsid w:val="00AB4BCD"/>
    <w:rsid w:val="00AE630F"/>
    <w:rsid w:val="00AF595C"/>
    <w:rsid w:val="00B11C43"/>
    <w:rsid w:val="00B26210"/>
    <w:rsid w:val="00B5246A"/>
    <w:rsid w:val="00B611B0"/>
    <w:rsid w:val="00B61D04"/>
    <w:rsid w:val="00B873FC"/>
    <w:rsid w:val="00B97C82"/>
    <w:rsid w:val="00BB37D2"/>
    <w:rsid w:val="00BB5E16"/>
    <w:rsid w:val="00BB68E5"/>
    <w:rsid w:val="00BD214B"/>
    <w:rsid w:val="00BD3F9D"/>
    <w:rsid w:val="00BD4A14"/>
    <w:rsid w:val="00C05249"/>
    <w:rsid w:val="00C23D6F"/>
    <w:rsid w:val="00C24DF7"/>
    <w:rsid w:val="00C42C1D"/>
    <w:rsid w:val="00C46AC2"/>
    <w:rsid w:val="00C8775C"/>
    <w:rsid w:val="00C959F4"/>
    <w:rsid w:val="00D0417D"/>
    <w:rsid w:val="00D14B60"/>
    <w:rsid w:val="00D15230"/>
    <w:rsid w:val="00D159B3"/>
    <w:rsid w:val="00D1648C"/>
    <w:rsid w:val="00D469DC"/>
    <w:rsid w:val="00D61F43"/>
    <w:rsid w:val="00D67ADC"/>
    <w:rsid w:val="00D77091"/>
    <w:rsid w:val="00D822EF"/>
    <w:rsid w:val="00DA58E9"/>
    <w:rsid w:val="00DC0D5A"/>
    <w:rsid w:val="00E21076"/>
    <w:rsid w:val="00E22F35"/>
    <w:rsid w:val="00E638B3"/>
    <w:rsid w:val="00EA103C"/>
    <w:rsid w:val="00EB44CB"/>
    <w:rsid w:val="00EC4369"/>
    <w:rsid w:val="00F04472"/>
    <w:rsid w:val="00F33B3B"/>
    <w:rsid w:val="00F95142"/>
    <w:rsid w:val="00FA028D"/>
    <w:rsid w:val="00FD6404"/>
    <w:rsid w:val="00FF4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21EB"/>
  <w15:docId w15:val="{153841BE-7259-4808-8987-095AB0EE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59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95C"/>
  </w:style>
  <w:style w:type="paragraph" w:styleId="Voettekst">
    <w:name w:val="footer"/>
    <w:basedOn w:val="Standaard"/>
    <w:link w:val="VoettekstChar"/>
    <w:uiPriority w:val="99"/>
    <w:unhideWhenUsed/>
    <w:rsid w:val="00AF59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95C"/>
  </w:style>
  <w:style w:type="character" w:styleId="Hyperlink">
    <w:name w:val="Hyperlink"/>
    <w:basedOn w:val="Standaardalinea-lettertype"/>
    <w:uiPriority w:val="99"/>
    <w:unhideWhenUsed/>
    <w:rsid w:val="00BD214B"/>
    <w:rPr>
      <w:color w:val="0563C1" w:themeColor="hyperlink"/>
      <w:u w:val="single"/>
    </w:rPr>
  </w:style>
  <w:style w:type="paragraph" w:styleId="Ballontekst">
    <w:name w:val="Balloon Text"/>
    <w:basedOn w:val="Standaard"/>
    <w:link w:val="BallontekstChar"/>
    <w:uiPriority w:val="99"/>
    <w:semiHidden/>
    <w:unhideWhenUsed/>
    <w:rsid w:val="005472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2D9"/>
    <w:rPr>
      <w:rFonts w:ascii="Tahoma" w:hAnsi="Tahoma" w:cs="Tahoma"/>
      <w:sz w:val="16"/>
      <w:szCs w:val="16"/>
    </w:rPr>
  </w:style>
  <w:style w:type="paragraph" w:styleId="Lijstalinea">
    <w:name w:val="List Paragraph"/>
    <w:basedOn w:val="Standaard"/>
    <w:uiPriority w:val="34"/>
    <w:qFormat/>
    <w:rsid w:val="00983481"/>
    <w:pPr>
      <w:ind w:left="720"/>
      <w:contextualSpacing/>
    </w:pPr>
  </w:style>
  <w:style w:type="character" w:styleId="Onopgelostemelding">
    <w:name w:val="Unresolved Mention"/>
    <w:basedOn w:val="Standaardalinea-lettertype"/>
    <w:uiPriority w:val="99"/>
    <w:semiHidden/>
    <w:unhideWhenUsed/>
    <w:rsid w:val="00B8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dstrijdzaken@bridgesociete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Timmer</dc:creator>
  <cp:keywords/>
  <dc:description/>
  <cp:lastModifiedBy>marcella dejong</cp:lastModifiedBy>
  <cp:revision>2</cp:revision>
  <cp:lastPrinted>2023-03-23T10:17:00Z</cp:lastPrinted>
  <dcterms:created xsi:type="dcterms:W3CDTF">2023-03-25T11:49:00Z</dcterms:created>
  <dcterms:modified xsi:type="dcterms:W3CDTF">2023-03-25T11:49:00Z</dcterms:modified>
</cp:coreProperties>
</file>